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F6" w:rsidRPr="00716EFE" w:rsidRDefault="00F22BB7" w:rsidP="002374F1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16EFE">
        <w:rPr>
          <w:rFonts w:cs="B Titr" w:hint="cs"/>
          <w:sz w:val="24"/>
          <w:szCs w:val="24"/>
          <w:rtl/>
          <w:lang w:bidi="fa-IR"/>
        </w:rPr>
        <w:t>ترم بندی دروس کارشناسی اجرایی عمران</w:t>
      </w:r>
    </w:p>
    <w:tbl>
      <w:tblPr>
        <w:tblStyle w:val="TableGrid"/>
        <w:bidiVisual/>
        <w:tblW w:w="13941" w:type="dxa"/>
        <w:jc w:val="center"/>
        <w:tblLook w:val="04A0" w:firstRow="1" w:lastRow="0" w:firstColumn="1" w:lastColumn="0" w:noHBand="0" w:noVBand="1"/>
      </w:tblPr>
      <w:tblGrid>
        <w:gridCol w:w="629"/>
        <w:gridCol w:w="874"/>
        <w:gridCol w:w="1984"/>
        <w:gridCol w:w="1161"/>
        <w:gridCol w:w="1136"/>
        <w:gridCol w:w="1136"/>
        <w:gridCol w:w="1047"/>
        <w:gridCol w:w="1224"/>
        <w:gridCol w:w="1047"/>
        <w:gridCol w:w="1362"/>
        <w:gridCol w:w="2341"/>
      </w:tblGrid>
      <w:tr w:rsidR="00716EFE" w:rsidTr="006A33B0">
        <w:trPr>
          <w:trHeight w:val="77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74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عملی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عملی</w:t>
            </w:r>
          </w:p>
        </w:tc>
        <w:tc>
          <w:tcPr>
            <w:tcW w:w="1362" w:type="dxa"/>
            <w:tcBorders>
              <w:top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23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2BB7" w:rsidRPr="002374F1" w:rsidRDefault="00F22BB7" w:rsidP="00F22BB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74" w:type="dxa"/>
            <w:vAlign w:val="center"/>
          </w:tcPr>
          <w:p w:rsidR="00F22BB7" w:rsidRPr="006A33B0" w:rsidRDefault="00C87418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9110</w:t>
            </w:r>
          </w:p>
        </w:tc>
        <w:tc>
          <w:tcPr>
            <w:tcW w:w="1984" w:type="dxa"/>
            <w:vAlign w:val="center"/>
          </w:tcPr>
          <w:p w:rsidR="00F22BB7" w:rsidRPr="006A33B0" w:rsidRDefault="00C87418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انقلاب</w:t>
            </w:r>
            <w:r w:rsidR="00F22BB7"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اسلامی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74" w:type="dxa"/>
            <w:vAlign w:val="center"/>
          </w:tcPr>
          <w:p w:rsidR="00F22BB7" w:rsidRPr="006A33B0" w:rsidRDefault="00C87418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9102</w:t>
            </w: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اندیشه اسلامی(2)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74" w:type="dxa"/>
            <w:vAlign w:val="center"/>
          </w:tcPr>
          <w:p w:rsidR="00F22BB7" w:rsidRPr="006A33B0" w:rsidRDefault="00C87418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6422</w:t>
            </w: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ریاضی عمومی(2)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ریاضی عمومی 1</w:t>
            </w: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7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مکانیک خاک و مهندسی پی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7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مقررات ملی ساختمان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874" w:type="dxa"/>
            <w:vAlign w:val="center"/>
          </w:tcPr>
          <w:p w:rsidR="00F22BB7" w:rsidRPr="006A33B0" w:rsidRDefault="00C87418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6440</w:t>
            </w: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مقاومت مصالح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ایستایی</w:t>
            </w: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87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اصول و مدیریت ساخت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874" w:type="dxa"/>
            <w:vAlign w:val="center"/>
          </w:tcPr>
          <w:p w:rsidR="00F22BB7" w:rsidRPr="006A33B0" w:rsidRDefault="00C87418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6419</w:t>
            </w: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طراحی معماری شهرسازی</w:t>
            </w: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رسم فنی و نقشه کشی ساختمان</w:t>
            </w:r>
          </w:p>
        </w:tc>
      </w:tr>
      <w:tr w:rsidR="00716EFE" w:rsidTr="006A33B0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87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16EFE" w:rsidTr="006A33B0">
        <w:trPr>
          <w:trHeight w:val="60"/>
          <w:jc w:val="center"/>
        </w:trPr>
        <w:tc>
          <w:tcPr>
            <w:tcW w:w="6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874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61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2BB7" w:rsidRPr="006A33B0" w:rsidRDefault="00F22BB7" w:rsidP="00F22BB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:rsidR="00F22BB7" w:rsidRPr="006A33B0" w:rsidRDefault="00F22BB7" w:rsidP="00F22BB7">
      <w:pPr>
        <w:bidi/>
        <w:rPr>
          <w:sz w:val="2"/>
          <w:szCs w:val="2"/>
          <w:lang w:bidi="fa-IR"/>
        </w:rPr>
      </w:pPr>
    </w:p>
    <w:tbl>
      <w:tblPr>
        <w:tblStyle w:val="TableGrid"/>
        <w:bidiVisual/>
        <w:tblW w:w="13941" w:type="dxa"/>
        <w:jc w:val="center"/>
        <w:tblLook w:val="04A0" w:firstRow="1" w:lastRow="0" w:firstColumn="1" w:lastColumn="0" w:noHBand="0" w:noVBand="1"/>
      </w:tblPr>
      <w:tblGrid>
        <w:gridCol w:w="629"/>
        <w:gridCol w:w="874"/>
        <w:gridCol w:w="1984"/>
        <w:gridCol w:w="1161"/>
        <w:gridCol w:w="1136"/>
        <w:gridCol w:w="1136"/>
        <w:gridCol w:w="1047"/>
        <w:gridCol w:w="1224"/>
        <w:gridCol w:w="1047"/>
        <w:gridCol w:w="1362"/>
        <w:gridCol w:w="2341"/>
      </w:tblGrid>
      <w:tr w:rsidR="006A33B0" w:rsidTr="00CB52BE">
        <w:trPr>
          <w:trHeight w:val="77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7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عملی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عملی</w:t>
            </w:r>
          </w:p>
        </w:tc>
        <w:tc>
          <w:tcPr>
            <w:tcW w:w="1362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23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9121</w:t>
            </w: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تربیت بدنی(2)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عملی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6364</w:t>
            </w: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اجرای ساختمان ها مصالح بنایی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اختیاری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مقررات ملی 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6428</w:t>
            </w: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محاسبات عددی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برنامه نویسی کامپیوتر-آمار و احتمالات مهندسی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6441</w:t>
            </w: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مکانیک ساختمان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مقاومت مصالح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6446</w:t>
            </w: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مکانیک سیالات و هیدرولیک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ایستایی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6458</w:t>
            </w: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آزمایشگاه های مخرب و غیر مخرب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مقاومت مصالح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87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 و فرهنگ و تمدن اسلامی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87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نجوه اجرای تاسیسات برقی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6460</w:t>
            </w: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تولید صنعتی ساختمان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مقررات ملی ساختمان</w:t>
            </w:r>
          </w:p>
        </w:tc>
      </w:tr>
      <w:tr w:rsidR="006A33B0" w:rsidTr="00CB52BE">
        <w:trPr>
          <w:trHeight w:val="60"/>
          <w:jc w:val="center"/>
        </w:trPr>
        <w:tc>
          <w:tcPr>
            <w:tcW w:w="6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87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6462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قراردادها و مبانی حقوقی</w:t>
            </w:r>
          </w:p>
        </w:tc>
        <w:tc>
          <w:tcPr>
            <w:tcW w:w="1161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33B0" w:rsidRPr="006A33B0" w:rsidRDefault="00546852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مقررات ملی ساختمان</w:t>
            </w:r>
          </w:p>
        </w:tc>
      </w:tr>
    </w:tbl>
    <w:p w:rsidR="006A33B0" w:rsidRPr="006A33B0" w:rsidRDefault="006A33B0" w:rsidP="006A33B0">
      <w:pPr>
        <w:bidi/>
        <w:rPr>
          <w:sz w:val="2"/>
          <w:szCs w:val="2"/>
          <w:lang w:bidi="fa-IR"/>
        </w:rPr>
      </w:pPr>
    </w:p>
    <w:tbl>
      <w:tblPr>
        <w:tblStyle w:val="TableGrid"/>
        <w:bidiVisual/>
        <w:tblW w:w="13941" w:type="dxa"/>
        <w:jc w:val="center"/>
        <w:tblLook w:val="04A0" w:firstRow="1" w:lastRow="0" w:firstColumn="1" w:lastColumn="0" w:noHBand="0" w:noVBand="1"/>
      </w:tblPr>
      <w:tblGrid>
        <w:gridCol w:w="629"/>
        <w:gridCol w:w="874"/>
        <w:gridCol w:w="1984"/>
        <w:gridCol w:w="1161"/>
        <w:gridCol w:w="1136"/>
        <w:gridCol w:w="1136"/>
        <w:gridCol w:w="1047"/>
        <w:gridCol w:w="1224"/>
        <w:gridCol w:w="1047"/>
        <w:gridCol w:w="1362"/>
        <w:gridCol w:w="2341"/>
      </w:tblGrid>
      <w:tr w:rsidR="006A33B0" w:rsidTr="00CB52BE">
        <w:trPr>
          <w:trHeight w:val="77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7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عملی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عملی</w:t>
            </w:r>
          </w:p>
        </w:tc>
        <w:tc>
          <w:tcPr>
            <w:tcW w:w="1362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23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6443</w:t>
            </w:r>
          </w:p>
        </w:tc>
        <w:tc>
          <w:tcPr>
            <w:tcW w:w="1984" w:type="dxa"/>
            <w:vAlign w:val="center"/>
          </w:tcPr>
          <w:p w:rsidR="006A33B0" w:rsidRPr="006A33B0" w:rsidRDefault="00546852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بتن آرمه</w:t>
            </w:r>
          </w:p>
        </w:tc>
        <w:tc>
          <w:tcPr>
            <w:tcW w:w="1161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مکانیک ساختمان-مصالح ساختمانی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6444</w:t>
            </w:r>
          </w:p>
        </w:tc>
        <w:tc>
          <w:tcPr>
            <w:tcW w:w="1984" w:type="dxa"/>
            <w:vAlign w:val="center"/>
          </w:tcPr>
          <w:p w:rsidR="006A33B0" w:rsidRPr="006A33B0" w:rsidRDefault="00546852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های فولادی</w:t>
            </w:r>
          </w:p>
        </w:tc>
        <w:tc>
          <w:tcPr>
            <w:tcW w:w="1161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مکانیک ساختمان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7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A33B0" w:rsidRPr="006A33B0" w:rsidRDefault="00546852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راه سازی و روسازی</w:t>
            </w:r>
          </w:p>
        </w:tc>
        <w:tc>
          <w:tcPr>
            <w:tcW w:w="1161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مکانیک خاک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6452</w:t>
            </w:r>
          </w:p>
        </w:tc>
        <w:tc>
          <w:tcPr>
            <w:tcW w:w="1984" w:type="dxa"/>
            <w:vAlign w:val="center"/>
          </w:tcPr>
          <w:p w:rsidR="006A33B0" w:rsidRPr="006A33B0" w:rsidRDefault="00546852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اجزاء ساختمان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طراحی معماری و شهرسازی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7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A33B0" w:rsidRPr="006A33B0" w:rsidRDefault="00546852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تفسیر موضوعی نهج البلاغه</w:t>
            </w:r>
          </w:p>
        </w:tc>
        <w:tc>
          <w:tcPr>
            <w:tcW w:w="1161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6461</w:t>
            </w:r>
          </w:p>
        </w:tc>
        <w:tc>
          <w:tcPr>
            <w:tcW w:w="1984" w:type="dxa"/>
            <w:vAlign w:val="center"/>
          </w:tcPr>
          <w:p w:rsidR="006A33B0" w:rsidRPr="006A33B0" w:rsidRDefault="00546852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فناوری های نوین ساختمان</w:t>
            </w:r>
          </w:p>
        </w:tc>
        <w:tc>
          <w:tcPr>
            <w:tcW w:w="1161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اختیاری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طراحی معماری و شهرسازی-اصول مدیریت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6454</w:t>
            </w:r>
          </w:p>
        </w:tc>
        <w:tc>
          <w:tcPr>
            <w:tcW w:w="1984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نحوه اجرای تاسیسات مکانیکی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6450</w:t>
            </w:r>
          </w:p>
        </w:tc>
        <w:tc>
          <w:tcPr>
            <w:tcW w:w="1984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کارآموزی(1)</w:t>
            </w:r>
          </w:p>
        </w:tc>
        <w:tc>
          <w:tcPr>
            <w:tcW w:w="1161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  <w:r w:rsidR="006A33B0"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بعد از گذراندن حداقلی 30 واحد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6461</w:t>
            </w:r>
          </w:p>
        </w:tc>
        <w:tc>
          <w:tcPr>
            <w:tcW w:w="1984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تکنولوژی بازرسی جوش و کارگاه</w:t>
            </w:r>
          </w:p>
        </w:tc>
        <w:tc>
          <w:tcPr>
            <w:tcW w:w="1161" w:type="dxa"/>
            <w:vAlign w:val="center"/>
          </w:tcPr>
          <w:p w:rsidR="006A33B0" w:rsidRPr="006A33B0" w:rsidRDefault="006E5C35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عملی اختیاری</w:t>
            </w:r>
          </w:p>
        </w:tc>
        <w:tc>
          <w:tcPr>
            <w:tcW w:w="1136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24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47" w:type="dxa"/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0"/>
          <w:jc w:val="center"/>
        </w:trPr>
        <w:tc>
          <w:tcPr>
            <w:tcW w:w="6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87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61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33B0" w:rsidRPr="006A33B0" w:rsidRDefault="006E5C35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های فولادی</w:t>
            </w:r>
          </w:p>
        </w:tc>
      </w:tr>
    </w:tbl>
    <w:p w:rsidR="006A33B0" w:rsidRPr="006A33B0" w:rsidRDefault="006A33B0" w:rsidP="006A33B0">
      <w:pPr>
        <w:bidi/>
        <w:rPr>
          <w:sz w:val="2"/>
          <w:szCs w:val="2"/>
          <w:lang w:bidi="fa-IR"/>
        </w:rPr>
      </w:pPr>
    </w:p>
    <w:tbl>
      <w:tblPr>
        <w:tblStyle w:val="TableGrid"/>
        <w:bidiVisual/>
        <w:tblW w:w="13941" w:type="dxa"/>
        <w:jc w:val="center"/>
        <w:tblLook w:val="04A0" w:firstRow="1" w:lastRow="0" w:firstColumn="1" w:lastColumn="0" w:noHBand="0" w:noVBand="1"/>
      </w:tblPr>
      <w:tblGrid>
        <w:gridCol w:w="629"/>
        <w:gridCol w:w="874"/>
        <w:gridCol w:w="1984"/>
        <w:gridCol w:w="1161"/>
        <w:gridCol w:w="1136"/>
        <w:gridCol w:w="1136"/>
        <w:gridCol w:w="1047"/>
        <w:gridCol w:w="1224"/>
        <w:gridCol w:w="1047"/>
        <w:gridCol w:w="1362"/>
        <w:gridCol w:w="2341"/>
      </w:tblGrid>
      <w:tr w:rsidR="006A33B0" w:rsidTr="00CB52BE">
        <w:trPr>
          <w:trHeight w:val="77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7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واحد عملی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تئوری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ساعت عملی</w:t>
            </w:r>
          </w:p>
        </w:tc>
        <w:tc>
          <w:tcPr>
            <w:tcW w:w="1362" w:type="dxa"/>
            <w:tcBorders>
              <w:top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23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3B0" w:rsidRPr="002374F1" w:rsidRDefault="006A33B0" w:rsidP="00CB52B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74F1">
              <w:rPr>
                <w:rFonts w:cs="B Titr" w:hint="cs"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6448</w:t>
            </w:r>
          </w:p>
        </w:tc>
        <w:tc>
          <w:tcPr>
            <w:tcW w:w="1984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اجرای سازه های بتنی</w:t>
            </w:r>
          </w:p>
        </w:tc>
        <w:tc>
          <w:tcPr>
            <w:tcW w:w="1161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های بتن آرمه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6451</w:t>
            </w:r>
          </w:p>
        </w:tc>
        <w:tc>
          <w:tcPr>
            <w:tcW w:w="1984" w:type="dxa"/>
            <w:vAlign w:val="center"/>
          </w:tcPr>
          <w:p w:rsidR="006A33B0" w:rsidRPr="006A33B0" w:rsidRDefault="003D7AC0" w:rsidP="003D7AC0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کارآموزی(2)</w:t>
            </w:r>
          </w:p>
        </w:tc>
        <w:tc>
          <w:tcPr>
            <w:tcW w:w="1161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200</w:t>
            </w: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کارآموزی1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7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خرابیها و دوام بتن</w:t>
            </w:r>
          </w:p>
        </w:tc>
        <w:tc>
          <w:tcPr>
            <w:tcW w:w="1161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اختیاری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های بتن آرمه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6455</w:t>
            </w:r>
          </w:p>
        </w:tc>
        <w:tc>
          <w:tcPr>
            <w:tcW w:w="1984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روش های مرمت ابنیه</w:t>
            </w:r>
          </w:p>
        </w:tc>
        <w:tc>
          <w:tcPr>
            <w:tcW w:w="1161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مقاومت مصالح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6456</w:t>
            </w:r>
          </w:p>
        </w:tc>
        <w:tc>
          <w:tcPr>
            <w:tcW w:w="1984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روش های تعمیر و نگهداری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مقررات ملی ساختمان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6451</w:t>
            </w:r>
          </w:p>
        </w:tc>
        <w:tc>
          <w:tcPr>
            <w:tcW w:w="1984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ایمنی کارگاه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اصول مدیریت ساخت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874" w:type="dxa"/>
            <w:vAlign w:val="center"/>
          </w:tcPr>
          <w:p w:rsidR="006A33B0" w:rsidRPr="006A33B0" w:rsidRDefault="00C87418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6466</w:t>
            </w:r>
          </w:p>
        </w:tc>
        <w:tc>
          <w:tcPr>
            <w:tcW w:w="1984" w:type="dxa"/>
            <w:vAlign w:val="center"/>
          </w:tcPr>
          <w:p w:rsidR="006A33B0" w:rsidRPr="006A33B0" w:rsidRDefault="003D7AC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آشنایی با زلزله و اثر آن بر سازه ها</w:t>
            </w: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نظری اجباری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های بتن آرمه و ساختمان های فولادی</w:t>
            </w: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87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4"/>
          <w:jc w:val="center"/>
        </w:trPr>
        <w:tc>
          <w:tcPr>
            <w:tcW w:w="629" w:type="dxa"/>
            <w:tcBorders>
              <w:lef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87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A33B0" w:rsidTr="00CB52BE">
        <w:trPr>
          <w:trHeight w:val="60"/>
          <w:jc w:val="center"/>
        </w:trPr>
        <w:tc>
          <w:tcPr>
            <w:tcW w:w="6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A33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87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61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3D7AC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33B0" w:rsidRPr="006A33B0" w:rsidRDefault="006A33B0" w:rsidP="00CB52B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:rsidR="00716EFE" w:rsidRPr="003D7AC0" w:rsidRDefault="003D7AC0" w:rsidP="003D7AC0">
      <w:pPr>
        <w:bidi/>
        <w:spacing w:after="0" w:line="240" w:lineRule="auto"/>
        <w:jc w:val="center"/>
        <w:rPr>
          <w:rFonts w:cs="B Titr"/>
          <w:sz w:val="16"/>
          <w:szCs w:val="16"/>
          <w:lang w:bidi="fa-IR"/>
        </w:rPr>
      </w:pPr>
      <w:r w:rsidRPr="003D7AC0">
        <w:rPr>
          <w:rFonts w:cs="B Titr" w:hint="cs"/>
          <w:sz w:val="16"/>
          <w:szCs w:val="16"/>
          <w:rtl/>
          <w:lang w:bidi="fa-IR"/>
        </w:rPr>
        <w:t xml:space="preserve">15 واحد اختیاری    </w:t>
      </w:r>
      <w:r>
        <w:rPr>
          <w:rFonts w:cs="B Titr" w:hint="cs"/>
          <w:sz w:val="16"/>
          <w:szCs w:val="16"/>
          <w:rtl/>
          <w:lang w:bidi="fa-IR"/>
        </w:rPr>
        <w:t xml:space="preserve">                       </w:t>
      </w:r>
      <w:r w:rsidRPr="003D7AC0">
        <w:rPr>
          <w:rFonts w:cs="B Titr" w:hint="cs"/>
          <w:sz w:val="16"/>
          <w:szCs w:val="16"/>
          <w:rtl/>
          <w:lang w:bidi="fa-IR"/>
        </w:rPr>
        <w:t xml:space="preserve">              جمع کل واحدها 72</w:t>
      </w:r>
    </w:p>
    <w:sectPr w:rsidR="00716EFE" w:rsidRPr="003D7AC0" w:rsidSect="006A33B0">
      <w:pgSz w:w="15840" w:h="12240" w:orient="landscape"/>
      <w:pgMar w:top="1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2BB7"/>
    <w:rsid w:val="000809F6"/>
    <w:rsid w:val="002374F1"/>
    <w:rsid w:val="003B26BB"/>
    <w:rsid w:val="003D7AC0"/>
    <w:rsid w:val="00546852"/>
    <w:rsid w:val="006A33B0"/>
    <w:rsid w:val="006E5C35"/>
    <w:rsid w:val="00716EFE"/>
    <w:rsid w:val="00C87418"/>
    <w:rsid w:val="00F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FCF9DA-D39B-4163-84F6-50C1472E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2</cp:revision>
  <dcterms:created xsi:type="dcterms:W3CDTF">2018-05-26T07:52:00Z</dcterms:created>
  <dcterms:modified xsi:type="dcterms:W3CDTF">2018-05-28T07:36:00Z</dcterms:modified>
</cp:coreProperties>
</file>