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0E" w:rsidRDefault="004C3C0E" w:rsidP="004C3C0E">
      <w:pPr>
        <w:shd w:val="clear" w:color="auto" w:fill="F3F3F3"/>
        <w:bidi w:val="0"/>
        <w:spacing w:before="272" w:after="272" w:line="475" w:lineRule="atLeast"/>
        <w:ind w:left="272"/>
        <w:jc w:val="center"/>
        <w:outlineLvl w:val="1"/>
        <w:rPr>
          <w:rFonts w:ascii="Times New Roman" w:eastAsia="Times New Roman" w:hAnsi="Times New Roman" w:cs="B Titr" w:hint="cs"/>
          <w:b/>
          <w:bCs/>
          <w:color w:val="3A6D97"/>
          <w:rtl/>
        </w:rPr>
      </w:pPr>
      <w:r w:rsidRPr="004C3C0E">
        <w:rPr>
          <w:rFonts w:ascii="Times New Roman" w:eastAsia="Times New Roman" w:hAnsi="Times New Roman" w:cs="B Titr"/>
          <w:b/>
          <w:bCs/>
          <w:color w:val="3A6D97"/>
          <w:rtl/>
        </w:rPr>
        <w:t>راهنمای تصویری نحوه ثبت نام در سامانه ملی کارآموزی</w:t>
      </w:r>
    </w:p>
    <w:p w:rsidR="004C3C0E" w:rsidRPr="004C3C0E" w:rsidRDefault="004C3C0E" w:rsidP="004C3C0E">
      <w:pPr>
        <w:shd w:val="clear" w:color="auto" w:fill="F3F3F3"/>
        <w:bidi w:val="0"/>
        <w:spacing w:before="272" w:after="272" w:line="475" w:lineRule="atLeast"/>
        <w:ind w:left="272"/>
        <w:jc w:val="center"/>
        <w:outlineLvl w:val="1"/>
        <w:rPr>
          <w:rFonts w:ascii="Times New Roman" w:eastAsia="Times New Roman" w:hAnsi="Times New Roman" w:cs="B Titr"/>
          <w:b/>
          <w:bCs/>
          <w:color w:val="3A6D97"/>
        </w:rPr>
      </w:pP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t>دانشجویانی که قصد ثبت نام در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سامانه ملی کار آموزی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را دارند می توانند طبق راهنمای تصویری که در ادامه ارائه می شود تک به تک مراحل را انجام داده و پذیرش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کاراموزی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خود را در واحد مورد نظر ، دریافت کنند .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1431925" cy="991870"/>
            <wp:effectExtent l="19050" t="0" r="0" b="0"/>
            <wp:docPr id="1" name="Picture 1" descr="https://www.heyvagroup.com/images/upload/1588405949_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yvagroup.com/images/upload/1588405949_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t>1 - جست و جوی عبارت "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سامانه ملی کارآموزی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" و یا "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</w:rPr>
        <w:t>karamouz.irost.org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" در کادر بالایی و یا میانی مرورگر سیستم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761865" cy="3726815"/>
            <wp:effectExtent l="19050" t="0" r="635" b="0"/>
            <wp:docPr id="2" name="Picture 2" descr="https://www.heyvagroup.com/images/upload/158840603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eyvagroup.com/images/upload/1588406036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t>2 - انتخاب اولین گزینه نمایش داده شده تحت عنوان "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سامانه ملی کارآموزی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- سازمان پژوهش‌های علمی و صنعت "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lastRenderedPageBreak/>
        <w:drawing>
          <wp:inline distT="0" distB="0" distL="0" distR="0">
            <wp:extent cx="4761865" cy="3002280"/>
            <wp:effectExtent l="19050" t="0" r="635" b="0"/>
            <wp:docPr id="3" name="Picture 3" descr="https://www.heyvagroup.com/images/upload/158840611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eyvagroup.com/images/upload/1588406116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t>3 - ورود به سایت و انتخاب گزینه "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ثبت نام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دانشجو / واحد پذیرنده / دانشگاه " برای متقاضیانی که پیش از این در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سامانه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عضو نبوده اند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761865" cy="3010535"/>
            <wp:effectExtent l="19050" t="0" r="635" b="0"/>
            <wp:docPr id="4" name="Picture 4" descr="https://www.heyvagroup.com/images/upload/158840618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heyvagroup.com/images/upload/1588406187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Times New Roman" w:hint="cs"/>
          <w:sz w:val="23"/>
          <w:szCs w:val="23"/>
          <w:rtl/>
        </w:rPr>
      </w:pPr>
    </w:p>
    <w:p w:rsid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Times New Roman" w:hint="cs"/>
          <w:sz w:val="23"/>
          <w:szCs w:val="23"/>
          <w:rtl/>
        </w:rPr>
      </w:pPr>
    </w:p>
    <w:p w:rsid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Times New Roman" w:hint="cs"/>
          <w:sz w:val="23"/>
          <w:szCs w:val="23"/>
          <w:rtl/>
        </w:rPr>
      </w:pPr>
    </w:p>
    <w:p w:rsid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Times New Roman" w:hint="cs"/>
          <w:sz w:val="23"/>
          <w:szCs w:val="23"/>
          <w:rtl/>
        </w:rPr>
      </w:pPr>
    </w:p>
    <w:p w:rsid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Times New Roman" w:hint="cs"/>
          <w:sz w:val="23"/>
          <w:szCs w:val="23"/>
          <w:rtl/>
        </w:rPr>
      </w:pPr>
    </w:p>
    <w:p w:rsid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Times New Roman" w:hint="cs"/>
          <w:sz w:val="23"/>
          <w:szCs w:val="23"/>
          <w:rtl/>
        </w:rPr>
      </w:pP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>
        <w:rPr>
          <w:rFonts w:ascii="IRANSans" w:eastAsia="Times New Roman" w:hAnsi="IRANSans" w:cs="B Titr" w:hint="cs"/>
          <w:sz w:val="23"/>
          <w:szCs w:val="23"/>
          <w:rtl/>
        </w:rPr>
        <w:lastRenderedPageBreak/>
        <w:t>4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 xml:space="preserve"> - تکمیل فرم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ثبت نام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و تعیین نام کاربری و رمز عبور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019275" cy="3895465"/>
            <wp:effectExtent l="19050" t="0" r="275" b="0"/>
            <wp:docPr id="5" name="Picture 5" descr="https://www.heyvagroup.com/images/upload/1588406336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heyvagroup.com/images/upload/1588406336_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00" cy="389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t>5 - بازگشت به صفحه اصلی سایت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کارآموزی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و انتخاب گزینه " ورود به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سامانه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"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 w:hint="cs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761865" cy="2984500"/>
            <wp:effectExtent l="19050" t="0" r="635" b="0"/>
            <wp:docPr id="6" name="Picture 6" descr="https://www.heyvagroup.com/images/upload/1588406439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heyvagroup.com/images/upload/1588406439_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lastRenderedPageBreak/>
        <w:t>6 - ورود به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سامانه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با استفاده از نام کاربری و رمز تعیین شده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761865" cy="3044825"/>
            <wp:effectExtent l="19050" t="0" r="635" b="0"/>
            <wp:docPr id="7" name="Picture 7" descr="https://www.heyvagroup.com/images/upload/1588406484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heyvagroup.com/images/upload/1588406484_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t>7 - ورود به صفحه شخصی دانشجو و انتخاب گزینه " کارتابل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کارآموز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"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 w:hint="cs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451525" cy="2967486"/>
            <wp:effectExtent l="19050" t="0" r="6175" b="0"/>
            <wp:docPr id="8" name="Picture 8" descr="https://www.heyvagroup.com/images/upload/1588406534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heyvagroup.com/images/upload/1588406534_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78" cy="29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 w:hint="cs"/>
          <w:sz w:val="23"/>
          <w:szCs w:val="23"/>
          <w:rtl/>
        </w:rPr>
      </w:pPr>
    </w:p>
    <w:p w:rsid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 w:hint="cs"/>
          <w:sz w:val="23"/>
          <w:szCs w:val="23"/>
          <w:rtl/>
        </w:rPr>
      </w:pPr>
    </w:p>
    <w:p w:rsid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 w:hint="cs"/>
          <w:sz w:val="23"/>
          <w:szCs w:val="23"/>
          <w:rtl/>
        </w:rPr>
      </w:pPr>
    </w:p>
    <w:p w:rsid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 w:hint="cs"/>
          <w:sz w:val="23"/>
          <w:szCs w:val="23"/>
          <w:rtl/>
        </w:rPr>
      </w:pP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lastRenderedPageBreak/>
        <w:t>8 - ورود به کارتابل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کارآموزی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و انتخاب گزینه " درخواست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کارآموزی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جدید "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260814" cy="2331260"/>
            <wp:effectExtent l="19050" t="0" r="6386" b="0"/>
            <wp:docPr id="9" name="Picture 9" descr="https://www.heyvagroup.com/images/upload/1588406610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heyvagroup.com/images/upload/1588406610_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066" cy="233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t>9 - تکمیل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فرم اطلاعات دانشگاهی و تحصیلی دانشجو و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ثبت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درخواست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312573" cy="2554534"/>
            <wp:effectExtent l="19050" t="0" r="0" b="0"/>
            <wp:docPr id="10" name="Picture 10" descr="https://www.heyvagroup.com/images/upload/1588406696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heyvagroup.com/images/upload/1588406696_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53" cy="255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t>10 - انتظار برای تایید درخواست توسط مسئول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کارآموزی</w:t>
      </w:r>
      <w:r w:rsidRPr="004C3C0E">
        <w:rPr>
          <w:rFonts w:ascii="IRANSans" w:eastAsia="Times New Roman" w:hAnsi="IRANSans" w:cs="Times New Roman"/>
          <w:szCs w:val="23"/>
          <w:rtl/>
        </w:rPr>
        <w:t> </w:t>
      </w:r>
      <w:r w:rsidRPr="004C3C0E">
        <w:rPr>
          <w:rFonts w:ascii="IRANSans" w:eastAsia="Times New Roman" w:hAnsi="IRANSans" w:cs="B Titr"/>
          <w:sz w:val="23"/>
          <w:szCs w:val="23"/>
          <w:rtl/>
        </w:rPr>
        <w:t>دانشگاه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243561" cy="1814222"/>
            <wp:effectExtent l="19050" t="0" r="4589" b="0"/>
            <wp:docPr id="11" name="Picture 11" descr="https://www.heyvagroup.com/images/upload/1588406882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heyvagroup.com/images/upload/1588406882_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804" cy="181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lastRenderedPageBreak/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t>11 - فعال شدن گزینه جایابی و تعیین واحد های مورد نظر ( پس از تایید دانشگاه )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761865" cy="2233930"/>
            <wp:effectExtent l="19050" t="0" r="635" b="0"/>
            <wp:docPr id="12" name="Picture 12" descr="https://www.heyvagroup.com/images/upload/158840692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heyvagroup.com/images/upload/1588406927_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t>12 - انتخاب حداکثر 3 اولویت بعنوان واحد مقصد برای</w:t>
      </w: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  <w:r w:rsidRPr="004C3C0E">
        <w:rPr>
          <w:rFonts w:ascii="IRANSans" w:eastAsia="Times New Roman" w:hAnsi="IRANSans" w:cs="B Titr"/>
          <w:szCs w:val="23"/>
          <w:rtl/>
        </w:rPr>
        <w:t>کارآموزی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761865" cy="1992630"/>
            <wp:effectExtent l="19050" t="0" r="635" b="0"/>
            <wp:docPr id="13" name="Picture 13" descr="https://www.heyvagroup.com/images/upload/158840699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heyvagroup.com/images/upload/1588406993_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sz w:val="23"/>
          <w:szCs w:val="23"/>
          <w:rtl/>
        </w:rPr>
        <w:t>13 - ثبت درخواست و انتظار برای تایید واحد انتخاب شده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right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Times New Roman"/>
          <w:sz w:val="23"/>
          <w:szCs w:val="23"/>
          <w:rtl/>
        </w:rPr>
        <w:t> </w:t>
      </w:r>
    </w:p>
    <w:p w:rsidR="004C3C0E" w:rsidRPr="004C3C0E" w:rsidRDefault="004C3C0E" w:rsidP="004C3C0E">
      <w:pPr>
        <w:shd w:val="clear" w:color="auto" w:fill="F3F3F3"/>
        <w:spacing w:after="14" w:line="367" w:lineRule="atLeast"/>
        <w:jc w:val="center"/>
        <w:rPr>
          <w:rFonts w:ascii="IRANSans" w:eastAsia="Times New Roman" w:hAnsi="IRANSans" w:cs="B Titr"/>
          <w:sz w:val="23"/>
          <w:szCs w:val="23"/>
          <w:rtl/>
        </w:rPr>
      </w:pPr>
      <w:r w:rsidRPr="004C3C0E">
        <w:rPr>
          <w:rFonts w:ascii="IRANSans" w:eastAsia="Times New Roman" w:hAnsi="IRANSans" w:cs="B Titr"/>
          <w:noProof/>
          <w:sz w:val="23"/>
          <w:szCs w:val="23"/>
        </w:rPr>
        <w:drawing>
          <wp:inline distT="0" distB="0" distL="0" distR="0">
            <wp:extent cx="4761865" cy="2061845"/>
            <wp:effectExtent l="19050" t="0" r="635" b="0"/>
            <wp:docPr id="14" name="Picture 14" descr="https://www.heyvagroup.com/images/upload/158840704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heyvagroup.com/images/upload/1588407047_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DE" w:rsidRPr="004C3C0E" w:rsidRDefault="008139DE" w:rsidP="004C3C0E">
      <w:pPr>
        <w:jc w:val="right"/>
        <w:rPr>
          <w:rFonts w:cs="B Titr" w:hint="cs"/>
        </w:rPr>
      </w:pPr>
    </w:p>
    <w:sectPr w:rsidR="008139DE" w:rsidRPr="004C3C0E" w:rsidSect="00E54E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3C0E"/>
    <w:rsid w:val="004C3C0E"/>
    <w:rsid w:val="008139DE"/>
    <w:rsid w:val="00E5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DE"/>
    <w:pPr>
      <w:bidi/>
    </w:pPr>
  </w:style>
  <w:style w:type="paragraph" w:styleId="Heading2">
    <w:name w:val="heading 2"/>
    <w:basedOn w:val="Normal"/>
    <w:link w:val="Heading2Char"/>
    <w:uiPriority w:val="9"/>
    <w:qFormat/>
    <w:rsid w:val="004C3C0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3C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C3C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3C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GREEN</cp:lastModifiedBy>
  <cp:revision>1</cp:revision>
  <dcterms:created xsi:type="dcterms:W3CDTF">2021-02-09T08:27:00Z</dcterms:created>
  <dcterms:modified xsi:type="dcterms:W3CDTF">2021-02-09T08:30:00Z</dcterms:modified>
</cp:coreProperties>
</file>